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KG440 Elektroinstallationen | Köstlinschul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lektroinstallatio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